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3D" w:rsidRDefault="00F4753D" w:rsidP="00F4753D">
      <w:pPr>
        <w:snapToGrid w:val="0"/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“政协委员为‘十五五’规划献良策”</w:t>
      </w:r>
    </w:p>
    <w:p w:rsidR="00F4753D" w:rsidRDefault="00F4753D" w:rsidP="00F4753D">
      <w:pPr>
        <w:snapToGrid w:val="0"/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活动意见建议征集表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694"/>
        <w:gridCol w:w="387"/>
        <w:gridCol w:w="580"/>
        <w:gridCol w:w="2132"/>
        <w:gridCol w:w="2710"/>
        <w:gridCol w:w="2518"/>
      </w:tblGrid>
      <w:tr w:rsidR="00F4753D" w:rsidTr="00F83E1C">
        <w:trPr>
          <w:trHeight w:val="619"/>
          <w:jc w:val="center"/>
        </w:trPr>
        <w:tc>
          <w:tcPr>
            <w:tcW w:w="9021" w:type="dxa"/>
            <w:gridSpan w:val="6"/>
          </w:tcPr>
          <w:p w:rsidR="00F4753D" w:rsidRDefault="00F4753D" w:rsidP="00F83E1C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对“十五五”规划的建议</w:t>
            </w:r>
          </w:p>
        </w:tc>
      </w:tr>
      <w:tr w:rsidR="00F4753D" w:rsidTr="00F83E1C">
        <w:trPr>
          <w:trHeight w:val="7531"/>
          <w:jc w:val="center"/>
        </w:trPr>
        <w:tc>
          <w:tcPr>
            <w:tcW w:w="694" w:type="dxa"/>
          </w:tcPr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</w:t>
            </w: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要</w:t>
            </w: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内</w:t>
            </w: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容</w:t>
            </w: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8327" w:type="dxa"/>
            <w:gridSpan w:val="5"/>
          </w:tcPr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F4753D" w:rsidTr="00F83E1C">
        <w:trPr>
          <w:trHeight w:val="619"/>
          <w:jc w:val="center"/>
        </w:trPr>
        <w:tc>
          <w:tcPr>
            <w:tcW w:w="1661" w:type="dxa"/>
            <w:gridSpan w:val="3"/>
          </w:tcPr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填写人</w:t>
            </w:r>
          </w:p>
        </w:tc>
        <w:tc>
          <w:tcPr>
            <w:tcW w:w="2132" w:type="dxa"/>
          </w:tcPr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710" w:type="dxa"/>
          </w:tcPr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联系电话（手机）</w:t>
            </w:r>
          </w:p>
        </w:tc>
        <w:tc>
          <w:tcPr>
            <w:tcW w:w="2518" w:type="dxa"/>
          </w:tcPr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F4753D" w:rsidTr="00F83E1C">
        <w:trPr>
          <w:trHeight w:val="634"/>
          <w:jc w:val="center"/>
        </w:trPr>
        <w:tc>
          <w:tcPr>
            <w:tcW w:w="1081" w:type="dxa"/>
            <w:gridSpan w:val="2"/>
          </w:tcPr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7940" w:type="dxa"/>
            <w:gridSpan w:val="4"/>
          </w:tcPr>
          <w:p w:rsidR="00F4753D" w:rsidRDefault="00F4753D" w:rsidP="00F83E1C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</w:tbl>
    <w:p w:rsidR="00F4753D" w:rsidRDefault="00F4753D" w:rsidP="00F4753D">
      <w:pPr>
        <w:snapToGrid w:val="0"/>
        <w:spacing w:line="480" w:lineRule="exact"/>
        <w:rPr>
          <w:rFonts w:ascii="楷体_GB2312" w:eastAsia="楷体_GB2312" w:hint="eastAsia"/>
          <w:sz w:val="24"/>
          <w:u w:val="single"/>
        </w:rPr>
      </w:pPr>
      <w:r>
        <w:rPr>
          <w:rFonts w:ascii="楷体_GB2312" w:eastAsia="楷体_GB2312" w:hint="eastAsia"/>
          <w:sz w:val="24"/>
          <w:u w:val="single"/>
        </w:rPr>
        <w:t>注：1.表格可在张家港政协通知公告栏下载（http://www.zjgzx.gov.cn/）；</w:t>
      </w:r>
    </w:p>
    <w:p w:rsidR="00F4753D" w:rsidRDefault="00F4753D" w:rsidP="00F4753D">
      <w:pPr>
        <w:snapToGrid w:val="0"/>
        <w:spacing w:line="480" w:lineRule="exact"/>
        <w:ind w:firstLineChars="200" w:firstLine="480"/>
        <w:rPr>
          <w:rFonts w:ascii="楷体_GB2312" w:eastAsia="楷体_GB2312" w:hint="eastAsia"/>
          <w:sz w:val="24"/>
          <w:u w:val="single"/>
        </w:rPr>
      </w:pPr>
      <w:r>
        <w:rPr>
          <w:rFonts w:ascii="楷体_GB2312" w:eastAsia="楷体_GB2312" w:hint="eastAsia"/>
          <w:sz w:val="24"/>
          <w:u w:val="single"/>
        </w:rPr>
        <w:t>2.如此</w:t>
      </w:r>
      <w:proofErr w:type="gramStart"/>
      <w:r>
        <w:rPr>
          <w:rFonts w:ascii="楷体_GB2312" w:eastAsia="楷体_GB2312" w:hint="eastAsia"/>
          <w:sz w:val="24"/>
          <w:u w:val="single"/>
        </w:rPr>
        <w:t>页不够</w:t>
      </w:r>
      <w:proofErr w:type="gramEnd"/>
      <w:r>
        <w:rPr>
          <w:rFonts w:ascii="楷体_GB2312" w:eastAsia="楷体_GB2312" w:hint="eastAsia"/>
          <w:sz w:val="24"/>
          <w:u w:val="single"/>
        </w:rPr>
        <w:t>填写，可另附页；</w:t>
      </w:r>
    </w:p>
    <w:p w:rsidR="00E4333E" w:rsidRPr="00F4753D" w:rsidRDefault="00E4333E"/>
    <w:sectPr w:rsidR="00E4333E" w:rsidRPr="00F4753D">
      <w:footerReference w:type="even" r:id="rId4"/>
      <w:footerReference w:type="default" r:id="rId5"/>
      <w:pgSz w:w="11906" w:h="16838"/>
      <w:pgMar w:top="1588" w:right="1247" w:bottom="1134" w:left="170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753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F475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753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8</w:t>
    </w:r>
    <w:r>
      <w:fldChar w:fldCharType="end"/>
    </w:r>
  </w:p>
  <w:p w:rsidR="00000000" w:rsidRDefault="00F4753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53D"/>
    <w:rsid w:val="00E4333E"/>
    <w:rsid w:val="00F4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3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7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4753D"/>
    <w:rPr>
      <w:rFonts w:ascii="Times New Roman" w:eastAsia="仿宋_GB2312" w:hAnsi="Times New Roman" w:cs="Times New Roman"/>
      <w:sz w:val="18"/>
      <w:szCs w:val="18"/>
    </w:rPr>
  </w:style>
  <w:style w:type="table" w:styleId="a4">
    <w:name w:val="Table Grid"/>
    <w:basedOn w:val="a1"/>
    <w:rsid w:val="00F475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F47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2025-06-04T08:37:00Z</dcterms:created>
  <dcterms:modified xsi:type="dcterms:W3CDTF">2025-06-04T08:38:00Z</dcterms:modified>
</cp:coreProperties>
</file>